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B9673" w14:textId="34CF2161" w:rsidR="00E61DA1" w:rsidRPr="00327CCA" w:rsidRDefault="00E501FF" w:rsidP="00327CCA">
      <w:pPr>
        <w:jc w:val="center"/>
        <w:rPr>
          <w:b/>
          <w:i/>
          <w:sz w:val="40"/>
          <w:szCs w:val="40"/>
          <w:u w:val="single"/>
        </w:rPr>
      </w:pPr>
      <w:r w:rsidRPr="00327CCA">
        <w:rPr>
          <w:b/>
          <w:i/>
          <w:sz w:val="40"/>
          <w:szCs w:val="40"/>
          <w:u w:val="single"/>
        </w:rPr>
        <w:t xml:space="preserve">Welcome to the </w:t>
      </w:r>
      <w:r w:rsidR="00F204CF">
        <w:rPr>
          <w:b/>
          <w:i/>
          <w:sz w:val="40"/>
          <w:szCs w:val="40"/>
          <w:u w:val="single"/>
        </w:rPr>
        <w:t>W</w:t>
      </w:r>
      <w:r w:rsidRPr="00327CCA">
        <w:rPr>
          <w:b/>
          <w:i/>
          <w:sz w:val="40"/>
          <w:szCs w:val="40"/>
          <w:u w:val="single"/>
        </w:rPr>
        <w:t xml:space="preserve">onderful </w:t>
      </w:r>
      <w:r w:rsidR="00F204CF">
        <w:rPr>
          <w:b/>
          <w:i/>
          <w:sz w:val="40"/>
          <w:szCs w:val="40"/>
          <w:u w:val="single"/>
        </w:rPr>
        <w:t>W</w:t>
      </w:r>
      <w:r w:rsidRPr="00327CCA">
        <w:rPr>
          <w:b/>
          <w:i/>
          <w:sz w:val="40"/>
          <w:szCs w:val="40"/>
          <w:u w:val="single"/>
        </w:rPr>
        <w:t>orld of AP US History!!!</w:t>
      </w:r>
    </w:p>
    <w:p w14:paraId="66431434" w14:textId="77777777" w:rsidR="00327CCA" w:rsidRDefault="00327CCA"/>
    <w:p w14:paraId="0D875E33" w14:textId="5FA5C088" w:rsidR="00AF7364" w:rsidRDefault="00E501FF">
      <w:r>
        <w:t xml:space="preserve">I am really looking forward </w:t>
      </w:r>
      <w:r w:rsidR="005D7746">
        <w:t>to this upcoming year</w:t>
      </w:r>
      <w:r w:rsidR="00AF7364">
        <w:t xml:space="preserve">.  APUSH is a difficult class but you have </w:t>
      </w:r>
      <w:r w:rsidR="007A33E1">
        <w:t>made the choice that you are a s</w:t>
      </w:r>
      <w:r w:rsidR="00AF7364">
        <w:t>tudent who can handle the challenge.</w:t>
      </w:r>
      <w:r w:rsidR="00F74699">
        <w:t xml:space="preserve">  </w:t>
      </w:r>
      <w:r w:rsidR="00AF7364">
        <w:t xml:space="preserve">Congratulations on your </w:t>
      </w:r>
      <w:r w:rsidR="007A33E1">
        <w:t>decision</w:t>
      </w:r>
      <w:r w:rsidR="00AF7364">
        <w:t>.</w:t>
      </w:r>
    </w:p>
    <w:p w14:paraId="1D359562" w14:textId="77777777" w:rsidR="00AF7364" w:rsidRDefault="00AF7364"/>
    <w:p w14:paraId="2BB095B0" w14:textId="74D7FFF6" w:rsidR="00AF7364" w:rsidRDefault="00AF7364">
      <w:r>
        <w:t xml:space="preserve">In </w:t>
      </w:r>
      <w:proofErr w:type="gramStart"/>
      <w:r w:rsidR="00E33B67" w:rsidRPr="00D12057">
        <w:rPr>
          <w:u w:val="single"/>
        </w:rPr>
        <w:t>By</w:t>
      </w:r>
      <w:proofErr w:type="gramEnd"/>
      <w:r w:rsidR="00E33B67" w:rsidRPr="00D12057">
        <w:rPr>
          <w:u w:val="single"/>
        </w:rPr>
        <w:t xml:space="preserve"> the People</w:t>
      </w:r>
      <w:r w:rsidR="00D12057" w:rsidRPr="00D12057">
        <w:rPr>
          <w:u w:val="single"/>
        </w:rPr>
        <w:t>: A History of the United States</w:t>
      </w:r>
      <w:r w:rsidR="00D12057">
        <w:t xml:space="preserve"> by James W. Fraser, the textbook,</w:t>
      </w:r>
      <w:r w:rsidR="00E33B67">
        <w:t xml:space="preserve"> </w:t>
      </w:r>
      <w:r w:rsidRPr="00E33B67">
        <w:t>you</w:t>
      </w:r>
      <w:r>
        <w:t xml:space="preserve"> wil</w:t>
      </w:r>
      <w:r w:rsidR="00C8602B">
        <w:t xml:space="preserve">l be responsible for the first </w:t>
      </w:r>
      <w:r w:rsidR="007A33E1">
        <w:t>four</w:t>
      </w:r>
      <w:r>
        <w:t xml:space="preserve"> (</w:t>
      </w:r>
      <w:r w:rsidR="007A33E1">
        <w:t>4</w:t>
      </w:r>
      <w:r w:rsidR="00DA5C7B">
        <w:t xml:space="preserve">) chapters which encompass </w:t>
      </w:r>
      <w:r w:rsidR="00D12057">
        <w:t xml:space="preserve"> </w:t>
      </w:r>
      <w:r w:rsidR="007A33E1">
        <w:t>Periods 1&amp;2  (pd1 – Contact and Exploration/1491-1607 and pd2 – Colonization/1607-1754).</w:t>
      </w:r>
      <w:r w:rsidR="00DA5C7B">
        <w:t xml:space="preserve">  </w:t>
      </w:r>
      <w:r>
        <w:t>Look for general themes and patterns</w:t>
      </w:r>
      <w:r w:rsidR="00DA5C7B">
        <w:t xml:space="preserve"> as you read</w:t>
      </w:r>
      <w:r>
        <w:t xml:space="preserve">.  </w:t>
      </w:r>
      <w:r w:rsidR="00DA5C7B">
        <w:t xml:space="preserve">Be able to explain the “Big Picture” </w:t>
      </w:r>
      <w:r w:rsidR="007A33E1">
        <w:t xml:space="preserve">(typically by familiarizing yourself with the key concepts) </w:t>
      </w:r>
      <w:r w:rsidR="00DA5C7B">
        <w:t>and connections within and among the early regions, countries, etc.</w:t>
      </w:r>
      <w:r>
        <w:t xml:space="preserve">  </w:t>
      </w:r>
      <w:r>
        <w:rPr>
          <w:b/>
        </w:rPr>
        <w:t>DON’T</w:t>
      </w:r>
      <w:r>
        <w:t xml:space="preserve"> get bogged down on names &amp; dates.  In APUSH it will be necessary for you to develop discriminating reading habits, that is, being able to read an abundance of details and be able to filter out the most crucial information that you will need to figure out the “big picture”.  In APUSH, names and dates are tools we will use to figure out the important WHY questions of US History.</w:t>
      </w:r>
    </w:p>
    <w:p w14:paraId="73DDB6D0" w14:textId="1BBB4F89" w:rsidR="00C8602B" w:rsidRDefault="00C8602B"/>
    <w:p w14:paraId="7BE70BEA" w14:textId="43DA16E9" w:rsidR="00C8602B" w:rsidRDefault="00C8602B">
      <w:r>
        <w:t>Please be sure to have your work</w:t>
      </w:r>
      <w:r w:rsidR="00EF70F1">
        <w:t>/notes</w:t>
      </w:r>
      <w:r>
        <w:t xml:space="preserve"> with you the first day of classes.  NO EXCUSES!!</w:t>
      </w:r>
    </w:p>
    <w:p w14:paraId="7B1434FC" w14:textId="77777777" w:rsidR="00D12057" w:rsidRDefault="00C8602B">
      <w:r>
        <w:t xml:space="preserve"> </w:t>
      </w:r>
    </w:p>
    <w:p w14:paraId="511D1203" w14:textId="74D2BD6B" w:rsidR="00D12057" w:rsidRDefault="00D12057">
      <w:r>
        <w:t xml:space="preserve">THE </w:t>
      </w:r>
      <w:r w:rsidR="00327CCA">
        <w:t xml:space="preserve">SUMMER </w:t>
      </w:r>
      <w:r>
        <w:t>WORK:</w:t>
      </w:r>
    </w:p>
    <w:p w14:paraId="79A248A7" w14:textId="53B99573" w:rsidR="00C8602B" w:rsidRDefault="00C8602B">
      <w:r>
        <w:t>Part 1 Key Concepts:  These are fou</w:t>
      </w:r>
      <w:r w:rsidR="00723EB4">
        <w:t>nd at the beginning of the book (</w:t>
      </w:r>
      <w:proofErr w:type="spellStart"/>
      <w:r w:rsidR="00723EB4">
        <w:t>pg</w:t>
      </w:r>
      <w:proofErr w:type="spellEnd"/>
      <w:r w:rsidR="00723EB4">
        <w:t xml:space="preserve"> XXIII)</w:t>
      </w:r>
      <w:r w:rsidR="00D12057">
        <w:t xml:space="preserve">. </w:t>
      </w:r>
      <w:r>
        <w:t xml:space="preserve"> Look them over before reading to get an idea of what the main points are for the period.</w:t>
      </w:r>
    </w:p>
    <w:p w14:paraId="11A7460E" w14:textId="5937426E" w:rsidR="00327CCA" w:rsidRDefault="00327CCA"/>
    <w:p w14:paraId="37FC4A68" w14:textId="3FEA52C8" w:rsidR="00327CCA" w:rsidRDefault="00327CCA">
      <w:r>
        <w:t xml:space="preserve">Part 2 Reading and notes (among other things):  </w:t>
      </w:r>
    </w:p>
    <w:p w14:paraId="5A1BD73B" w14:textId="77777777" w:rsidR="00C8602B" w:rsidRDefault="00C8602B"/>
    <w:p w14:paraId="7915ED0E" w14:textId="2A500995" w:rsidR="007A33E1" w:rsidRPr="00F204CF" w:rsidRDefault="00F204CF" w:rsidP="00F204CF">
      <w:pPr>
        <w:pStyle w:val="ListParagraph"/>
        <w:numPr>
          <w:ilvl w:val="0"/>
          <w:numId w:val="6"/>
        </w:numPr>
        <w:rPr>
          <w:rFonts w:ascii="Times New Roman" w:eastAsia="Times New Roman" w:hAnsi="Times New Roman" w:cs="Times New Roman"/>
        </w:rPr>
      </w:pPr>
      <w:r>
        <w:t xml:space="preserve">Join the APUSH Google classroom.  The code is </w:t>
      </w:r>
      <w:r w:rsidRPr="00F204CF">
        <w:rPr>
          <w:rFonts w:ascii="Roboto" w:eastAsia="Times New Roman" w:hAnsi="Roboto" w:cs="Times New Roman"/>
          <w:color w:val="202124"/>
          <w:sz w:val="33"/>
          <w:szCs w:val="33"/>
          <w:shd w:val="clear" w:color="auto" w:fill="FFFFFF"/>
        </w:rPr>
        <w:t>swqi5eg</w:t>
      </w:r>
      <w:r>
        <w:rPr>
          <w:rFonts w:ascii="Roboto" w:eastAsia="Times New Roman" w:hAnsi="Roboto" w:cs="Times New Roman"/>
          <w:color w:val="202124"/>
          <w:sz w:val="33"/>
          <w:szCs w:val="33"/>
          <w:shd w:val="clear" w:color="auto" w:fill="FFFFFF"/>
        </w:rPr>
        <w:t xml:space="preserve">.  </w:t>
      </w:r>
      <w:r w:rsidR="007A33E1">
        <w:t>There will be a prompt(s)</w:t>
      </w:r>
      <w:r>
        <w:t xml:space="preserve"> </w:t>
      </w:r>
      <w:r w:rsidR="007A33E1">
        <w:t xml:space="preserve">in Google Classroom that you will need to respond to by </w:t>
      </w:r>
      <w:r w:rsidR="00372D3E">
        <w:t xml:space="preserve">August </w:t>
      </w:r>
      <w:r w:rsidR="007A33E1">
        <w:t>1</w:t>
      </w:r>
      <w:r w:rsidR="00372D3E" w:rsidRPr="00F204CF">
        <w:rPr>
          <w:vertAlign w:val="superscript"/>
        </w:rPr>
        <w:t>st</w:t>
      </w:r>
      <w:r w:rsidR="00372D3E">
        <w:t>.</w:t>
      </w:r>
      <w:r w:rsidR="007A33E1">
        <w:t xml:space="preserve"> If there is no response from you, the year will start with a “0” that cannot be made up</w:t>
      </w:r>
      <w:r w:rsidR="007A33E1">
        <w:sym w:font="Wingdings" w:char="F04C"/>
      </w:r>
    </w:p>
    <w:p w14:paraId="323E7E87" w14:textId="51655F7B" w:rsidR="007A33E1" w:rsidRPr="00C25B1A" w:rsidRDefault="00C25B1A" w:rsidP="00C25B1A">
      <w:pPr>
        <w:jc w:val="center"/>
        <w:rPr>
          <w:b/>
          <w:bCs/>
          <w:color w:val="000000" w:themeColor="text1"/>
        </w:rPr>
      </w:pPr>
      <w:r w:rsidRPr="00C25B1A">
        <w:rPr>
          <w:b/>
          <w:bCs/>
          <w:color w:val="000000" w:themeColor="text1"/>
        </w:rPr>
        <w:t>*****All notes MUST BE HANDWRITTEN for B-D*****</w:t>
      </w:r>
    </w:p>
    <w:p w14:paraId="21C5F198" w14:textId="75D4A048" w:rsidR="00C8602B" w:rsidRDefault="00C8602B" w:rsidP="00D12057">
      <w:pPr>
        <w:pStyle w:val="ListParagraph"/>
        <w:numPr>
          <w:ilvl w:val="0"/>
          <w:numId w:val="6"/>
        </w:numPr>
      </w:pPr>
      <w:r>
        <w:t xml:space="preserve">Ch1:  Personal Choice:  Read and take notes using a </w:t>
      </w:r>
      <w:r w:rsidR="00723EB4">
        <w:t xml:space="preserve">note-taking </w:t>
      </w:r>
      <w:r>
        <w:t>structure of your choice.</w:t>
      </w:r>
    </w:p>
    <w:p w14:paraId="0643BED3" w14:textId="77777777" w:rsidR="00D12057" w:rsidRDefault="00D12057" w:rsidP="00D12057">
      <w:pPr>
        <w:pStyle w:val="ListParagraph"/>
      </w:pPr>
    </w:p>
    <w:p w14:paraId="3FFB8E15" w14:textId="7FFC617D" w:rsidR="00D12057" w:rsidRDefault="00C8602B" w:rsidP="00D12057">
      <w:pPr>
        <w:pStyle w:val="ListParagraph"/>
        <w:numPr>
          <w:ilvl w:val="0"/>
          <w:numId w:val="6"/>
        </w:numPr>
      </w:pPr>
      <w:r>
        <w:t>Ch2:  Cornell Notes:  Read and take Cornell notes (be sure to have terms, questions, comments, etc. in the left-hand column AND a summary at the end).</w:t>
      </w:r>
    </w:p>
    <w:p w14:paraId="568EF11B" w14:textId="77777777" w:rsidR="007A33E1" w:rsidRDefault="007A33E1" w:rsidP="007A33E1">
      <w:pPr>
        <w:pStyle w:val="ListParagraph"/>
      </w:pPr>
    </w:p>
    <w:p w14:paraId="69C2A506" w14:textId="3C795999" w:rsidR="007A33E1" w:rsidRDefault="007A33E1" w:rsidP="00EF70F1">
      <w:pPr>
        <w:pStyle w:val="ListParagraph"/>
        <w:numPr>
          <w:ilvl w:val="0"/>
          <w:numId w:val="6"/>
        </w:numPr>
      </w:pPr>
      <w:r>
        <w:t>Ch3&amp;4:  Use pd2 Key Concepts to create a chart and jot down specific evidence to support the Key Concept ideas.  (use your notes from the end of the year meeting we had).</w:t>
      </w:r>
    </w:p>
    <w:p w14:paraId="4ED202CF" w14:textId="77777777" w:rsidR="007A33E1" w:rsidRDefault="007A33E1" w:rsidP="007A33E1">
      <w:pPr>
        <w:pStyle w:val="ListParagraph"/>
      </w:pPr>
    </w:p>
    <w:p w14:paraId="45BF52A4" w14:textId="77777777" w:rsidR="007A33E1" w:rsidRDefault="007A33E1" w:rsidP="007A33E1">
      <w:pPr>
        <w:pStyle w:val="ListParagraph"/>
        <w:numPr>
          <w:ilvl w:val="0"/>
          <w:numId w:val="6"/>
        </w:numPr>
      </w:pPr>
      <w:r>
        <w:t xml:space="preserve">Read Ch1 of </w:t>
      </w:r>
      <w:r w:rsidRPr="00DB7EFE">
        <w:rPr>
          <w:u w:val="single"/>
        </w:rPr>
        <w:t>America at 1750</w:t>
      </w:r>
      <w:r>
        <w:t xml:space="preserve"> by Richard Hofstadter and be prepared to write/discuss the major points.  There are questions, terms, vocabulary attached that you may find helpful, but you do not need to complete.  This is a book that you have purchased, so you may highlight, underline, etc. major points as you read.  The expectation is active reading!</w:t>
      </w:r>
    </w:p>
    <w:p w14:paraId="714744F7" w14:textId="6322D389" w:rsidR="00723EB4" w:rsidRDefault="00723EB4" w:rsidP="00C8602B"/>
    <w:p w14:paraId="3038BD21" w14:textId="7F4ADB86" w:rsidR="00723EB4" w:rsidRDefault="00D12057" w:rsidP="00C8602B">
      <w:r>
        <w:t xml:space="preserve">Be prepared to turn in the </w:t>
      </w:r>
      <w:r w:rsidR="00DB7EFE">
        <w:t>chapter notes and write/discuss major points from ch1 of America at 1750</w:t>
      </w:r>
      <w:r w:rsidR="007A33E1">
        <w:t xml:space="preserve"> on the first day of class.</w:t>
      </w:r>
    </w:p>
    <w:p w14:paraId="740DEB57" w14:textId="5E013475" w:rsidR="00E33B67" w:rsidRDefault="00E33B67"/>
    <w:p w14:paraId="125247E7" w14:textId="48431208" w:rsidR="004847C6" w:rsidRDefault="004847C6">
      <w:pPr>
        <w:rPr>
          <w:b/>
          <w:u w:val="single"/>
        </w:rPr>
      </w:pPr>
      <w:r>
        <w:rPr>
          <w:b/>
          <w:u w:val="single"/>
        </w:rPr>
        <w:t>***</w:t>
      </w:r>
      <w:r w:rsidR="00C25B1A">
        <w:rPr>
          <w:b/>
          <w:u w:val="single"/>
        </w:rPr>
        <w:t>**</w:t>
      </w:r>
      <w:r>
        <w:rPr>
          <w:b/>
          <w:u w:val="single"/>
        </w:rPr>
        <w:t xml:space="preserve"> Failure to submit </w:t>
      </w:r>
      <w:r>
        <w:rPr>
          <w:b/>
          <w:i/>
          <w:u w:val="single"/>
        </w:rPr>
        <w:t>all</w:t>
      </w:r>
      <w:r>
        <w:rPr>
          <w:b/>
          <w:u w:val="single"/>
        </w:rPr>
        <w:t xml:space="preserve"> work on time will result in your being removed from this class.  </w:t>
      </w:r>
    </w:p>
    <w:p w14:paraId="799D14E6" w14:textId="77777777" w:rsidR="004847C6" w:rsidRDefault="004847C6">
      <w:pPr>
        <w:rPr>
          <w:b/>
          <w:u w:val="single"/>
        </w:rPr>
      </w:pPr>
    </w:p>
    <w:p w14:paraId="65000C42" w14:textId="76336D92" w:rsidR="004847C6" w:rsidRDefault="004847C6">
      <w:r>
        <w:t xml:space="preserve">As soon as school starts you will have many other assignments so falling behind at the start is not an option.  </w:t>
      </w:r>
    </w:p>
    <w:p w14:paraId="2DFF5E5F" w14:textId="77777777" w:rsidR="00723EB4" w:rsidRDefault="00723EB4"/>
    <w:p w14:paraId="04F5E846" w14:textId="6A43DDA1" w:rsidR="004847C6" w:rsidRDefault="004847C6">
      <w:r>
        <w:t xml:space="preserve">Good luck during the summer and throughout the upcoming school year.  If you have any questions at all, please do not hesitate to e-mail me at </w:t>
      </w:r>
      <w:hyperlink r:id="rId5" w:history="1">
        <w:r w:rsidR="00EF70F1" w:rsidRPr="005B599E">
          <w:rPr>
            <w:rStyle w:val="Hyperlink"/>
          </w:rPr>
          <w:t>kelly.angell@portlanddiocese.org</w:t>
        </w:r>
      </w:hyperlink>
      <w:r w:rsidR="00EF70F1">
        <w:rPr>
          <w:rStyle w:val="Hyperlink"/>
        </w:rPr>
        <w:t xml:space="preserve"> </w:t>
      </w:r>
    </w:p>
    <w:p w14:paraId="68DC7D66" w14:textId="0386470F" w:rsidR="00562875" w:rsidRDefault="00EF70F1">
      <w:r>
        <w:t>or put a note in the Stream on Google Classroom</w:t>
      </w:r>
      <w:r w:rsidR="00F204CF">
        <w:t>…GC will get noticed faster</w:t>
      </w:r>
      <w:r w:rsidR="00F204CF">
        <w:sym w:font="Wingdings" w:char="F04A"/>
      </w:r>
      <w:r w:rsidR="00AE5632">
        <w:t xml:space="preserve">    </w:t>
      </w:r>
      <w:r w:rsidR="007A33E1">
        <w:t>~</w:t>
      </w:r>
      <w:r w:rsidR="00562875">
        <w:t>Mrs. Angell</w:t>
      </w:r>
    </w:p>
    <w:p w14:paraId="7F7C12C9" w14:textId="30870BF5" w:rsidR="00EC1818" w:rsidRDefault="00EC1818" w:rsidP="00EC1818">
      <w:pPr>
        <w:rPr>
          <w:b/>
          <w:u w:val="single"/>
        </w:rPr>
      </w:pPr>
    </w:p>
    <w:p w14:paraId="6D3333F6" w14:textId="098BAEFC" w:rsidR="00D12057" w:rsidRDefault="00D12057" w:rsidP="00D12057">
      <w:r>
        <w:rPr>
          <w:b/>
          <w:u w:val="single"/>
        </w:rPr>
        <w:t>Chapter 1 --- America at 1750 – pg3-32</w:t>
      </w:r>
    </w:p>
    <w:p w14:paraId="605D52F6" w14:textId="77777777" w:rsidR="00D12057" w:rsidRDefault="00D12057" w:rsidP="00D12057">
      <w:pPr>
        <w:pStyle w:val="ListParagraph"/>
        <w:numPr>
          <w:ilvl w:val="0"/>
          <w:numId w:val="1"/>
        </w:numPr>
      </w:pPr>
      <w:r>
        <w:t xml:space="preserve"> Hofstadter divides the colonies into four sections…what are they and how do they differ?  Besides the English, who were the other major migrant groups to America in the 1700’s?  What sections did they migrate to?</w:t>
      </w:r>
    </w:p>
    <w:p w14:paraId="77449C2D" w14:textId="77777777" w:rsidR="00D12057" w:rsidRDefault="00D12057" w:rsidP="00D12057">
      <w:pPr>
        <w:pStyle w:val="ListParagraph"/>
      </w:pPr>
    </w:p>
    <w:p w14:paraId="1E28715F" w14:textId="2B6EF4DB" w:rsidR="00D12057" w:rsidRDefault="00D12057" w:rsidP="00D12057">
      <w:pPr>
        <w:pStyle w:val="ListParagraph"/>
        <w:numPr>
          <w:ilvl w:val="0"/>
          <w:numId w:val="1"/>
        </w:numPr>
      </w:pPr>
      <w:r>
        <w:t>Why were the New England colonies less diverse tha</w:t>
      </w:r>
      <w:r w:rsidR="00AE5632">
        <w:t>n</w:t>
      </w:r>
      <w:r>
        <w:t xml:space="preserve"> other regions of colonial America?</w:t>
      </w:r>
    </w:p>
    <w:p w14:paraId="10920947" w14:textId="77777777" w:rsidR="00D12057" w:rsidRDefault="00D12057" w:rsidP="00D12057"/>
    <w:p w14:paraId="4D7AB25F" w14:textId="77777777" w:rsidR="00D12057" w:rsidRDefault="00D12057" w:rsidP="00D12057">
      <w:pPr>
        <w:pStyle w:val="ListParagraph"/>
        <w:numPr>
          <w:ilvl w:val="0"/>
          <w:numId w:val="1"/>
        </w:numPr>
      </w:pPr>
      <w:r>
        <w:t>Hofstadter seems to feel that there is a connection between the type of person who would migrate to America and the American Revolution.  What is that connection and do you agree with his generalization?</w:t>
      </w:r>
    </w:p>
    <w:p w14:paraId="7719CE96" w14:textId="77777777" w:rsidR="00D12057" w:rsidRDefault="00D12057" w:rsidP="00D12057"/>
    <w:p w14:paraId="341735CC" w14:textId="77777777" w:rsidR="00D12057" w:rsidRDefault="00D12057" w:rsidP="00D12057">
      <w:pPr>
        <w:pStyle w:val="ListParagraph"/>
        <w:numPr>
          <w:ilvl w:val="0"/>
          <w:numId w:val="1"/>
        </w:numPr>
      </w:pPr>
      <w:r>
        <w:t>What was the pattern of population growth in the American colonies in the 18</w:t>
      </w:r>
      <w:r w:rsidRPr="00562875">
        <w:rPr>
          <w:vertAlign w:val="superscript"/>
        </w:rPr>
        <w:t>th</w:t>
      </w:r>
      <w:r>
        <w:t xml:space="preserve"> century and in what ways did it differ from European population information?</w:t>
      </w:r>
    </w:p>
    <w:p w14:paraId="79779CC3" w14:textId="77777777" w:rsidR="00D12057" w:rsidRDefault="00D12057" w:rsidP="00D12057"/>
    <w:p w14:paraId="4C5E666F" w14:textId="41A252A5" w:rsidR="00D12057" w:rsidRDefault="00D12057" w:rsidP="00D12057">
      <w:pPr>
        <w:rPr>
          <w:b/>
          <w:i/>
          <w:u w:val="single"/>
        </w:rPr>
      </w:pPr>
      <w:r>
        <w:rPr>
          <w:b/>
          <w:i/>
          <w:u w:val="single"/>
        </w:rPr>
        <w:t xml:space="preserve">Names &amp; Terms:  Treat as short Ids. </w:t>
      </w:r>
      <w:r w:rsidR="007A33E1">
        <w:rPr>
          <w:b/>
          <w:i/>
          <w:u w:val="single"/>
        </w:rPr>
        <w:t>Be able to s</w:t>
      </w:r>
      <w:r>
        <w:rPr>
          <w:b/>
          <w:i/>
          <w:u w:val="single"/>
        </w:rPr>
        <w:t>tate their importance</w:t>
      </w:r>
      <w:r w:rsidR="00AE5632">
        <w:rPr>
          <w:b/>
          <w:i/>
          <w:u w:val="single"/>
        </w:rPr>
        <w:t>/significance</w:t>
      </w:r>
      <w:r w:rsidR="007A33E1">
        <w:rPr>
          <w:b/>
          <w:i/>
          <w:u w:val="single"/>
        </w:rPr>
        <w:t xml:space="preserve"> too!</w:t>
      </w:r>
    </w:p>
    <w:p w14:paraId="50071FDC" w14:textId="224F8EFE" w:rsidR="00327CCA" w:rsidRPr="007A33E1" w:rsidRDefault="00327CCA" w:rsidP="00D12057">
      <w:pPr>
        <w:rPr>
          <w:sz w:val="21"/>
          <w:szCs w:val="21"/>
        </w:rPr>
      </w:pPr>
      <w:r w:rsidRPr="007A33E1">
        <w:rPr>
          <w:sz w:val="21"/>
          <w:szCs w:val="21"/>
        </w:rPr>
        <w:t>Benjamin Franklin</w:t>
      </w:r>
      <w:r w:rsidR="007A33E1">
        <w:rPr>
          <w:sz w:val="21"/>
          <w:szCs w:val="21"/>
        </w:rPr>
        <w:t xml:space="preserve">.         </w:t>
      </w:r>
      <w:r w:rsidR="00D12057" w:rsidRPr="007A33E1">
        <w:rPr>
          <w:sz w:val="21"/>
          <w:szCs w:val="21"/>
        </w:rPr>
        <w:t>William Penn</w:t>
      </w:r>
      <w:r w:rsidR="007A33E1">
        <w:rPr>
          <w:sz w:val="21"/>
          <w:szCs w:val="21"/>
        </w:rPr>
        <w:t xml:space="preserve">.         </w:t>
      </w:r>
      <w:r w:rsidR="00D12057" w:rsidRPr="007A33E1">
        <w:rPr>
          <w:sz w:val="21"/>
          <w:szCs w:val="21"/>
        </w:rPr>
        <w:t>Anglicans</w:t>
      </w:r>
      <w:r w:rsidR="007A33E1">
        <w:rPr>
          <w:sz w:val="21"/>
          <w:szCs w:val="21"/>
        </w:rPr>
        <w:t xml:space="preserve">          </w:t>
      </w:r>
      <w:r w:rsidR="00D12057" w:rsidRPr="007A33E1">
        <w:rPr>
          <w:sz w:val="21"/>
          <w:szCs w:val="21"/>
        </w:rPr>
        <w:t>Puritans (Congregationali</w:t>
      </w:r>
      <w:r w:rsidRPr="007A33E1">
        <w:rPr>
          <w:sz w:val="21"/>
          <w:szCs w:val="21"/>
        </w:rPr>
        <w:t>st)</w:t>
      </w:r>
      <w:r w:rsidR="007A33E1" w:rsidRPr="007A33E1">
        <w:rPr>
          <w:sz w:val="21"/>
          <w:szCs w:val="21"/>
        </w:rPr>
        <w:t xml:space="preserve"> </w:t>
      </w:r>
      <w:r w:rsidR="007A33E1">
        <w:rPr>
          <w:sz w:val="21"/>
          <w:szCs w:val="21"/>
        </w:rPr>
        <w:t xml:space="preserve">          r</w:t>
      </w:r>
      <w:r w:rsidR="007A33E1" w:rsidRPr="007A33E1">
        <w:rPr>
          <w:sz w:val="21"/>
          <w:szCs w:val="21"/>
        </w:rPr>
        <w:t>eceptionists</w:t>
      </w:r>
    </w:p>
    <w:p w14:paraId="02D051AD" w14:textId="77777777" w:rsidR="00327CCA" w:rsidRPr="007A33E1" w:rsidRDefault="00327CCA" w:rsidP="00D12057">
      <w:pPr>
        <w:rPr>
          <w:sz w:val="21"/>
          <w:szCs w:val="21"/>
        </w:rPr>
      </w:pPr>
    </w:p>
    <w:p w14:paraId="57ECB57B" w14:textId="44BA4CB3" w:rsidR="00327CCA" w:rsidRPr="007A33E1" w:rsidRDefault="00D12057" w:rsidP="00D12057">
      <w:pPr>
        <w:rPr>
          <w:sz w:val="21"/>
          <w:szCs w:val="21"/>
        </w:rPr>
      </w:pPr>
      <w:r w:rsidRPr="007A33E1">
        <w:rPr>
          <w:sz w:val="21"/>
          <w:szCs w:val="21"/>
        </w:rPr>
        <w:t>Presbyterians (Calvinists)</w:t>
      </w:r>
      <w:r w:rsidR="00327CCA" w:rsidRPr="007A33E1">
        <w:rPr>
          <w:sz w:val="21"/>
          <w:szCs w:val="21"/>
        </w:rPr>
        <w:tab/>
      </w:r>
      <w:r w:rsidR="007A33E1">
        <w:rPr>
          <w:sz w:val="21"/>
          <w:szCs w:val="21"/>
        </w:rPr>
        <w:t xml:space="preserve">          </w:t>
      </w:r>
      <w:r w:rsidRPr="007A33E1">
        <w:rPr>
          <w:sz w:val="21"/>
          <w:szCs w:val="21"/>
        </w:rPr>
        <w:t>Me</w:t>
      </w:r>
      <w:r w:rsidR="00327CCA" w:rsidRPr="007A33E1">
        <w:rPr>
          <w:sz w:val="21"/>
          <w:szCs w:val="21"/>
        </w:rPr>
        <w:t>nnonites</w:t>
      </w:r>
      <w:r w:rsidR="007A33E1">
        <w:rPr>
          <w:sz w:val="21"/>
          <w:szCs w:val="21"/>
        </w:rPr>
        <w:t xml:space="preserve">          </w:t>
      </w:r>
      <w:r w:rsidR="00327CCA" w:rsidRPr="007A33E1">
        <w:rPr>
          <w:sz w:val="21"/>
          <w:szCs w:val="21"/>
        </w:rPr>
        <w:t>Lutherans</w:t>
      </w:r>
      <w:r w:rsidR="00327CCA" w:rsidRPr="007A33E1">
        <w:rPr>
          <w:sz w:val="21"/>
          <w:szCs w:val="21"/>
        </w:rPr>
        <w:tab/>
      </w:r>
      <w:r w:rsidR="007A33E1">
        <w:rPr>
          <w:sz w:val="21"/>
          <w:szCs w:val="21"/>
        </w:rPr>
        <w:t xml:space="preserve">          </w:t>
      </w:r>
      <w:r w:rsidR="00327CCA" w:rsidRPr="007A33E1">
        <w:rPr>
          <w:sz w:val="21"/>
          <w:szCs w:val="21"/>
        </w:rPr>
        <w:t>Moravians</w:t>
      </w:r>
      <w:r w:rsidR="007A33E1">
        <w:rPr>
          <w:sz w:val="21"/>
          <w:szCs w:val="21"/>
        </w:rPr>
        <w:t xml:space="preserve">.         </w:t>
      </w:r>
      <w:r w:rsidR="007A33E1" w:rsidRPr="007A33E1">
        <w:rPr>
          <w:sz w:val="21"/>
          <w:szCs w:val="21"/>
        </w:rPr>
        <w:t>quitrents</w:t>
      </w:r>
    </w:p>
    <w:p w14:paraId="6FD44969" w14:textId="77777777" w:rsidR="00327CCA" w:rsidRPr="007A33E1" w:rsidRDefault="00327CCA" w:rsidP="00D12057">
      <w:pPr>
        <w:rPr>
          <w:sz w:val="21"/>
          <w:szCs w:val="21"/>
        </w:rPr>
      </w:pPr>
    </w:p>
    <w:p w14:paraId="3A996F44" w14:textId="77777777" w:rsidR="007A33E1" w:rsidRDefault="00D12057" w:rsidP="00D12057">
      <w:pPr>
        <w:rPr>
          <w:sz w:val="21"/>
          <w:szCs w:val="21"/>
        </w:rPr>
      </w:pPr>
      <w:r w:rsidRPr="007A33E1">
        <w:rPr>
          <w:sz w:val="21"/>
          <w:szCs w:val="21"/>
        </w:rPr>
        <w:t>Reformed Church</w:t>
      </w:r>
      <w:r w:rsidR="007A33E1">
        <w:rPr>
          <w:sz w:val="21"/>
          <w:szCs w:val="21"/>
        </w:rPr>
        <w:t xml:space="preserve">          </w:t>
      </w:r>
      <w:r w:rsidRPr="007A33E1">
        <w:rPr>
          <w:sz w:val="21"/>
          <w:szCs w:val="21"/>
        </w:rPr>
        <w:t>Palatines</w:t>
      </w:r>
      <w:r w:rsidR="007A33E1">
        <w:rPr>
          <w:sz w:val="21"/>
          <w:szCs w:val="21"/>
        </w:rPr>
        <w:t xml:space="preserve">          </w:t>
      </w:r>
      <w:r w:rsidRPr="007A33E1">
        <w:rPr>
          <w:sz w:val="21"/>
          <w:szCs w:val="21"/>
        </w:rPr>
        <w:t>Ulstermen</w:t>
      </w:r>
      <w:r w:rsidR="007A33E1">
        <w:rPr>
          <w:sz w:val="21"/>
          <w:szCs w:val="21"/>
        </w:rPr>
        <w:t xml:space="preserve">          </w:t>
      </w:r>
      <w:r w:rsidRPr="007A33E1">
        <w:rPr>
          <w:sz w:val="21"/>
          <w:szCs w:val="21"/>
        </w:rPr>
        <w:t>Headright system</w:t>
      </w:r>
      <w:r w:rsidR="007A33E1">
        <w:rPr>
          <w:sz w:val="21"/>
          <w:szCs w:val="21"/>
        </w:rPr>
        <w:t>.         I</w:t>
      </w:r>
      <w:r w:rsidRPr="007A33E1">
        <w:rPr>
          <w:sz w:val="21"/>
          <w:szCs w:val="21"/>
        </w:rPr>
        <w:t>ndentured servants</w:t>
      </w:r>
    </w:p>
    <w:p w14:paraId="76C3C20C" w14:textId="77777777" w:rsidR="007A33E1" w:rsidRDefault="007A33E1" w:rsidP="00D12057">
      <w:pPr>
        <w:rPr>
          <w:sz w:val="21"/>
          <w:szCs w:val="21"/>
        </w:rPr>
      </w:pPr>
    </w:p>
    <w:p w14:paraId="641A6724" w14:textId="48730243" w:rsidR="00D12057" w:rsidRPr="007A33E1" w:rsidRDefault="00D12057" w:rsidP="00D12057">
      <w:pPr>
        <w:rPr>
          <w:sz w:val="21"/>
          <w:szCs w:val="21"/>
        </w:rPr>
      </w:pPr>
    </w:p>
    <w:p w14:paraId="18EC69F7" w14:textId="35D59086" w:rsidR="00D12057" w:rsidRDefault="00D12057" w:rsidP="00D12057">
      <w:r>
        <w:rPr>
          <w:b/>
          <w:i/>
          <w:u w:val="single"/>
        </w:rPr>
        <w:t xml:space="preserve">Vocabulary:  Dictionary Time…be sure you understand what </w:t>
      </w:r>
      <w:r w:rsidR="007A33E1">
        <w:rPr>
          <w:b/>
          <w:i/>
          <w:u w:val="single"/>
        </w:rPr>
        <w:t>these mean!</w:t>
      </w:r>
    </w:p>
    <w:p w14:paraId="69EC73D3" w14:textId="7AA19E82" w:rsidR="007A33E1" w:rsidRPr="007A33E1" w:rsidRDefault="00D12057" w:rsidP="00EC1818">
      <w:pPr>
        <w:rPr>
          <w:sz w:val="20"/>
          <w:szCs w:val="20"/>
        </w:rPr>
      </w:pPr>
      <w:r w:rsidRPr="007A33E1">
        <w:rPr>
          <w:sz w:val="20"/>
          <w:szCs w:val="20"/>
        </w:rPr>
        <w:t>aggrieved</w:t>
      </w:r>
      <w:r w:rsidRPr="007A33E1">
        <w:rPr>
          <w:sz w:val="20"/>
          <w:szCs w:val="20"/>
        </w:rPr>
        <w:tab/>
        <w:t>homogeneous</w:t>
      </w:r>
      <w:r w:rsidRPr="007A33E1">
        <w:rPr>
          <w:sz w:val="20"/>
          <w:szCs w:val="20"/>
        </w:rPr>
        <w:tab/>
      </w:r>
      <w:r w:rsidRPr="007A33E1">
        <w:rPr>
          <w:sz w:val="20"/>
          <w:szCs w:val="20"/>
        </w:rPr>
        <w:tab/>
        <w:t>husbandry</w:t>
      </w:r>
      <w:r w:rsidRPr="007A33E1">
        <w:rPr>
          <w:sz w:val="20"/>
          <w:szCs w:val="20"/>
        </w:rPr>
        <w:tab/>
        <w:t>obdurate</w:t>
      </w:r>
      <w:r w:rsidRPr="007A33E1">
        <w:rPr>
          <w:sz w:val="20"/>
          <w:szCs w:val="20"/>
        </w:rPr>
        <w:tab/>
        <w:t>nativism/nativis</w:t>
      </w:r>
      <w:r w:rsidR="007A33E1" w:rsidRPr="007A33E1">
        <w:rPr>
          <w:sz w:val="20"/>
          <w:szCs w:val="20"/>
        </w:rPr>
        <w:t>t</w:t>
      </w:r>
    </w:p>
    <w:p w14:paraId="4532A539" w14:textId="77777777" w:rsidR="007A33E1" w:rsidRDefault="007A33E1" w:rsidP="00562875">
      <w:pPr>
        <w:rPr>
          <w:b/>
          <w:i/>
          <w:u w:val="single"/>
        </w:rPr>
      </w:pPr>
    </w:p>
    <w:p w14:paraId="621D729A" w14:textId="254AE4A7" w:rsidR="008F120D" w:rsidRPr="007A33E1" w:rsidRDefault="00C27AE3" w:rsidP="00562875">
      <w:pPr>
        <w:rPr>
          <w:b/>
          <w:i/>
          <w:u w:val="single"/>
        </w:rPr>
      </w:pPr>
      <w:r>
        <w:rPr>
          <w:b/>
          <w:i/>
          <w:u w:val="single"/>
        </w:rPr>
        <w:t>THE END … at least for now …</w:t>
      </w:r>
    </w:p>
    <w:sectPr w:rsidR="008F120D" w:rsidRPr="007A33E1" w:rsidSect="00394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Roboto">
    <w:panose1 w:val="020B0604020202020204"/>
    <w:charset w:val="00"/>
    <w:family w:val="auto"/>
    <w:pitch w:val="variable"/>
    <w:sig w:usb0="E00002FF" w:usb1="5000205B" w:usb2="00000020"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0AA7"/>
    <w:multiLevelType w:val="hybridMultilevel"/>
    <w:tmpl w:val="04545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B0685"/>
    <w:multiLevelType w:val="hybridMultilevel"/>
    <w:tmpl w:val="04545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458C3"/>
    <w:multiLevelType w:val="hybridMultilevel"/>
    <w:tmpl w:val="04545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234EB"/>
    <w:multiLevelType w:val="hybridMultilevel"/>
    <w:tmpl w:val="04545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17C4C"/>
    <w:multiLevelType w:val="hybridMultilevel"/>
    <w:tmpl w:val="B2A85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FB0A5D"/>
    <w:multiLevelType w:val="hybridMultilevel"/>
    <w:tmpl w:val="04545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1FF"/>
    <w:rsid w:val="0006708A"/>
    <w:rsid w:val="001A1D84"/>
    <w:rsid w:val="00327CCA"/>
    <w:rsid w:val="00372D3E"/>
    <w:rsid w:val="00394F7A"/>
    <w:rsid w:val="004847C6"/>
    <w:rsid w:val="00562875"/>
    <w:rsid w:val="005D7746"/>
    <w:rsid w:val="00720DB0"/>
    <w:rsid w:val="00723EB4"/>
    <w:rsid w:val="00793253"/>
    <w:rsid w:val="007A33E1"/>
    <w:rsid w:val="00891663"/>
    <w:rsid w:val="008F120D"/>
    <w:rsid w:val="00933665"/>
    <w:rsid w:val="009C7D22"/>
    <w:rsid w:val="00A307CA"/>
    <w:rsid w:val="00AE5632"/>
    <w:rsid w:val="00AF7364"/>
    <w:rsid w:val="00C25B1A"/>
    <w:rsid w:val="00C27AE3"/>
    <w:rsid w:val="00C8602B"/>
    <w:rsid w:val="00D12057"/>
    <w:rsid w:val="00D6255A"/>
    <w:rsid w:val="00DA5C7B"/>
    <w:rsid w:val="00DB7EFE"/>
    <w:rsid w:val="00E33B67"/>
    <w:rsid w:val="00E501FF"/>
    <w:rsid w:val="00E61DA1"/>
    <w:rsid w:val="00EC1818"/>
    <w:rsid w:val="00EF70F1"/>
    <w:rsid w:val="00F204CF"/>
    <w:rsid w:val="00F7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09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875"/>
    <w:rPr>
      <w:color w:val="0563C1" w:themeColor="hyperlink"/>
      <w:u w:val="single"/>
    </w:rPr>
  </w:style>
  <w:style w:type="paragraph" w:styleId="ListParagraph">
    <w:name w:val="List Paragraph"/>
    <w:basedOn w:val="Normal"/>
    <w:uiPriority w:val="34"/>
    <w:qFormat/>
    <w:rsid w:val="00562875"/>
    <w:pPr>
      <w:ind w:left="720"/>
      <w:contextualSpacing/>
    </w:pPr>
  </w:style>
  <w:style w:type="character" w:styleId="FollowedHyperlink">
    <w:name w:val="FollowedHyperlink"/>
    <w:basedOn w:val="DefaultParagraphFont"/>
    <w:uiPriority w:val="99"/>
    <w:semiHidden/>
    <w:unhideWhenUsed/>
    <w:rsid w:val="00C8602B"/>
    <w:rPr>
      <w:color w:val="954F72" w:themeColor="followedHyperlink"/>
      <w:u w:val="single"/>
    </w:rPr>
  </w:style>
  <w:style w:type="table" w:styleId="TableGrid">
    <w:name w:val="Table Grid"/>
    <w:basedOn w:val="TableNormal"/>
    <w:uiPriority w:val="39"/>
    <w:rsid w:val="00723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EF7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514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lly.angell@portlanddioce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Angell</dc:creator>
  <cp:keywords/>
  <dc:description/>
  <cp:lastModifiedBy>Kelly Angell (St. Dominic Academy)</cp:lastModifiedBy>
  <cp:revision>2</cp:revision>
  <cp:lastPrinted>2019-05-22T15:41:00Z</cp:lastPrinted>
  <dcterms:created xsi:type="dcterms:W3CDTF">2023-05-15T17:27:00Z</dcterms:created>
  <dcterms:modified xsi:type="dcterms:W3CDTF">2023-05-15T17:27:00Z</dcterms:modified>
</cp:coreProperties>
</file>